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87A" w:rsidRPr="000D0E5D" w:rsidRDefault="009B087A" w:rsidP="009B087A">
      <w:pPr>
        <w:spacing w:after="0" w:line="240" w:lineRule="auto"/>
        <w:ind w:left="562" w:right="53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0E5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МЕТОДИКА</w:t>
      </w:r>
      <w:r w:rsidRPr="000D0E5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ПОВЫШЕНИЯ</w:t>
      </w:r>
      <w:r w:rsidRPr="000D0E5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ДЕМ</w:t>
      </w:r>
      <w:r w:rsidRPr="000D0E5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0D0E5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</w:t>
      </w:r>
      <w:r w:rsidRPr="000D0E5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0D0E5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РУЮЩ</w:t>
      </w:r>
      <w:r w:rsidRPr="000D0E5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0D0E5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</w:t>
      </w:r>
      <w:r w:rsidRPr="000D0E5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СВОЙСТВ</w:t>
      </w:r>
      <w:r w:rsidRPr="000D0E5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СЛОИСТЫХ КОМПОЗИЦИОННЫХ</w:t>
      </w:r>
      <w:r w:rsidRPr="000D0E5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0D0E5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0D0E5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ТЕРИ</w:t>
      </w:r>
      <w:r w:rsidRPr="000D0E5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0D0E5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ЛОВ</w:t>
      </w:r>
    </w:p>
    <w:p w:rsidR="009B087A" w:rsidRPr="000D0E5D" w:rsidRDefault="009B087A" w:rsidP="009B087A">
      <w:pPr>
        <w:spacing w:before="8" w:after="0" w:line="110" w:lineRule="exact"/>
        <w:rPr>
          <w:sz w:val="11"/>
          <w:szCs w:val="11"/>
          <w:lang w:val="ru-RU"/>
        </w:rPr>
      </w:pPr>
    </w:p>
    <w:p w:rsidR="009B087A" w:rsidRPr="000D0E5D" w:rsidRDefault="009B087A" w:rsidP="009B087A">
      <w:pPr>
        <w:spacing w:after="0" w:line="240" w:lineRule="auto"/>
        <w:ind w:left="4062" w:right="403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Соляев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Ю.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bookmarkEnd w:id="0"/>
    <w:p w:rsidR="009B087A" w:rsidRPr="000D0E5D" w:rsidRDefault="009B087A" w:rsidP="009B087A">
      <w:pPr>
        <w:spacing w:after="0" w:line="240" w:lineRule="auto"/>
        <w:ind w:left="351" w:right="32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Московский авиационный инстит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(национальный исследовательский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ниве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сите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),</w:t>
      </w:r>
    </w:p>
    <w:p w:rsidR="009B087A" w:rsidRPr="000D0E5D" w:rsidRDefault="009B087A" w:rsidP="009B087A">
      <w:pPr>
        <w:spacing w:after="0" w:line="240" w:lineRule="auto"/>
        <w:ind w:left="3847" w:right="382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г. Москва, Россия</w:t>
      </w:r>
    </w:p>
    <w:p w:rsidR="009B087A" w:rsidRPr="000D0E5D" w:rsidRDefault="009B087A" w:rsidP="009B087A">
      <w:pPr>
        <w:spacing w:before="16" w:after="0" w:line="260" w:lineRule="exact"/>
        <w:rPr>
          <w:sz w:val="26"/>
          <w:szCs w:val="26"/>
          <w:lang w:val="ru-RU"/>
        </w:rPr>
      </w:pPr>
    </w:p>
    <w:p w:rsidR="009B087A" w:rsidRPr="000D0E5D" w:rsidRDefault="009B087A" w:rsidP="009B087A">
      <w:pPr>
        <w:spacing w:after="0" w:line="240" w:lineRule="auto"/>
        <w:ind w:left="118" w:right="49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Объектом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исследова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ия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являют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слоистые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композитные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лы на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ос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ове полимерной</w:t>
      </w:r>
      <w:r w:rsidRPr="000D0E5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матриц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Данные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ются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лементах констр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кций современн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0D0E5D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авиационной </w:t>
      </w:r>
      <w:r w:rsidRPr="000D0E5D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техники. </w:t>
      </w:r>
      <w:r w:rsidRPr="000D0E5D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Рассма</w:t>
      </w:r>
      <w:r w:rsidRPr="000D0E5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риваемые </w:t>
      </w:r>
      <w:r w:rsidRPr="000D0E5D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композиты </w:t>
      </w:r>
      <w:r w:rsidRPr="000D0E5D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представляют </w:t>
      </w:r>
      <w:r w:rsidRPr="000D0E5D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собой</w:t>
      </w:r>
    </w:p>
    <w:p w:rsidR="009B087A" w:rsidRPr="000D0E5D" w:rsidRDefault="009B087A" w:rsidP="009B087A">
      <w:pPr>
        <w:spacing w:before="29" w:after="0" w:line="240" w:lineRule="auto"/>
        <w:ind w:left="114" w:right="5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слоис</w:t>
      </w:r>
      <w:r w:rsidRPr="000D0E5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ю ст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0D0E5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составлен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 </w:t>
      </w:r>
      <w:r w:rsidRPr="000D0E5D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однонаправленных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нослоё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где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матри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а (свя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ще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0D0E5D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обеспечивает</w:t>
      </w:r>
      <w:r w:rsidRPr="000D0E5D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монолитность.</w:t>
      </w:r>
      <w:r w:rsidRPr="000D0E5D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0D0E5D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повышения</w:t>
      </w:r>
      <w:r w:rsidRPr="000D0E5D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диссипа</w:t>
      </w:r>
      <w:r w:rsidRPr="000D0E5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ивных</w:t>
      </w:r>
      <w:r w:rsidRPr="000D0E5D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свойств </w:t>
      </w:r>
      <w:r w:rsidRPr="000D0E5D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таких композитов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ются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вол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кна с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олнительным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вязко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покрытием.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моделирования </w:t>
      </w:r>
      <w:r w:rsidRPr="000D0E5D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эффе</w:t>
      </w:r>
      <w:r w:rsidRPr="000D0E5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ивных </w:t>
      </w:r>
      <w:r w:rsidRPr="000D0E5D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диссипативных </w:t>
      </w:r>
      <w:r w:rsidRPr="000D0E5D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характеристик </w:t>
      </w:r>
      <w:r w:rsidRPr="000D0E5D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композита </w:t>
      </w:r>
      <w:r w:rsidRPr="000D0E5D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привлекается метод комплексных м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од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ей в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линейной вязкоупругости.</w:t>
      </w:r>
    </w:p>
    <w:p w:rsidR="009B087A" w:rsidRPr="000D0E5D" w:rsidRDefault="009B087A" w:rsidP="009B087A">
      <w:pPr>
        <w:spacing w:before="19" w:after="0" w:line="240" w:lineRule="auto"/>
        <w:ind w:left="114" w:right="54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Целью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исследования является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разработка методики определен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оптимал</w:t>
      </w:r>
      <w:r w:rsidRPr="000D0E5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ного компонентного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состава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композита,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и,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 перв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оче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ед</w:t>
      </w:r>
      <w:r w:rsidRPr="000D0E5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расчёта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оптимального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значения толщины 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лоя вязкоупр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гого покрытия на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волокнах, с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целью пол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чения од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овременно повышенных эффективных жесткостных и демпфир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ющ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их характеристик материала.</w:t>
      </w:r>
    </w:p>
    <w:p w:rsidR="009B087A" w:rsidRPr="000D0E5D" w:rsidRDefault="009B087A" w:rsidP="009B087A">
      <w:pPr>
        <w:spacing w:before="20" w:after="0" w:line="240" w:lineRule="auto"/>
        <w:ind w:left="114" w:right="54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  работе  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показано,  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что  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применение  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волокон  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 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вязко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 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покрытиями позволяет</w:t>
      </w:r>
      <w:r w:rsidRPr="000D0E5D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повысить</w:t>
      </w:r>
      <w:r w:rsidRPr="000D0E5D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иссипативные</w:t>
      </w:r>
      <w:r w:rsidRPr="000D0E5D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свойства</w:t>
      </w:r>
      <w:r w:rsidRPr="000D0E5D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композита</w:t>
      </w:r>
      <w:r w:rsidRPr="000D0E5D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более</w:t>
      </w:r>
      <w:r w:rsidRPr="000D0E5D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D0E5D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0E5D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пять</w:t>
      </w:r>
      <w:r w:rsidRPr="000D0E5D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з.</w:t>
      </w:r>
      <w:r w:rsidRPr="000D0E5D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Отметим, что традиционное применение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статочно толст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покрытий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волокон также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позволяет повысить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демпфир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щие свойства композито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, однако приводит к значительному падению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эффективных</w:t>
      </w:r>
      <w:r w:rsidRPr="000D0E5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мо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лей 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композиционного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материала,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так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как вязко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пру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покрытие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обычно имеет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низкие жесткостные свойств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B087A" w:rsidRPr="000D0E5D" w:rsidRDefault="009B087A" w:rsidP="009B087A">
      <w:pPr>
        <w:spacing w:before="20" w:after="0" w:line="240" w:lineRule="auto"/>
        <w:ind w:left="114" w:right="53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Основным</w:t>
      </w:r>
      <w:r w:rsidRPr="000D0E5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достоинством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разрабатываемой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методики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является возможность пол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чения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высоких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диссипативных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гих свойств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слоистых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композитов одновреме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но.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Данный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эффект достигается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ём использования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чрезвыч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йно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тонк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слоёв 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вязко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х  покрыти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 которых  жесткостные 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свойства 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композита сохраняются,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но,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одновремен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о,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проявляется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эффект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аномального 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ел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ия диссипативных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характеристи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Обнар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енный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эффект приводи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ществ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д</w:t>
      </w:r>
      <w:r w:rsidRPr="000D0E5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ум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пикам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зависимости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эффективных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мнимых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мо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лей композита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толщины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вязкого покрытия.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Один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пик соответств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ет области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больших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толщин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покрытия,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второй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пи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, исследуемый в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данной работе, – в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области малых толщин покрыти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B087A" w:rsidRPr="000D0E5D" w:rsidRDefault="009B087A" w:rsidP="009B087A">
      <w:pPr>
        <w:spacing w:before="20" w:after="0" w:line="240" w:lineRule="auto"/>
        <w:ind w:left="114" w:right="54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работе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исследована зависимость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эффективных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вязкоуп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гих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свойств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слоистых композитов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от физических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характеристик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компонент композита,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толщины вязких покрытий </w:t>
      </w:r>
      <w:r w:rsidRPr="000D0E5D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r w:rsidRPr="000D0E5D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волокнах, </w:t>
      </w:r>
      <w:r w:rsidRPr="000D0E5D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</w:t>
      </w:r>
      <w:r w:rsidRPr="000D0E5D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объёмной </w:t>
      </w:r>
      <w:r w:rsidRPr="000D0E5D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D0E5D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волокон, </w:t>
      </w:r>
      <w:r w:rsidRPr="000D0E5D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схемы </w:t>
      </w:r>
      <w:r w:rsidRPr="000D0E5D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D0E5D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глов </w:t>
      </w:r>
      <w:r w:rsidRPr="000D0E5D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армирования, количества монослоёв</w:t>
      </w:r>
      <w:r w:rsidRPr="000D0E5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пакете.</w:t>
      </w:r>
    </w:p>
    <w:p w:rsidR="009B087A" w:rsidRPr="000D0E5D" w:rsidRDefault="009B087A" w:rsidP="009B087A">
      <w:pPr>
        <w:spacing w:before="20" w:after="0" w:line="240" w:lineRule="auto"/>
        <w:ind w:left="114" w:right="53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 алгоритм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оптимального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состава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слоистого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композит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ого материала. Для</w:t>
      </w:r>
      <w:r w:rsidRPr="000D0E5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этого,</w:t>
      </w:r>
      <w:r w:rsidRPr="000D0E5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о-первых,</w:t>
      </w:r>
      <w:r w:rsidRPr="000D0E5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решается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адача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D0E5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ределении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эффективных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гих свойств монослоя с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волокнистыми включениям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Волокна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представляются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цилиндрами бесконечн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длин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, погр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жёнными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три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композита.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Покрытие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волокнах модели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уе</w:t>
      </w:r>
      <w:r w:rsidRPr="000D0E5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ём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едения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дополнительного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цилиндрического слоя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вокр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волокон. Рассматриваемый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композит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монослой) является трансверсально-изотропным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 характеризуется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пятью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мо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лями 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и: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мо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Юнга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мо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сдв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вдоль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 поперёк</w:t>
      </w:r>
      <w:r w:rsidRPr="000D0E5D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волокон</w:t>
      </w:r>
      <w:r w:rsidRPr="000D0E5D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0E5D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эффициент</w:t>
      </w:r>
      <w:r w:rsidRPr="000D0E5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Пуассона.</w:t>
      </w:r>
      <w:r w:rsidRPr="000D0E5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0D0E5D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определения</w:t>
      </w:r>
      <w:r w:rsidRPr="000D0E5D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дан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D0E5D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мо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ле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D0E5D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решаются задачи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D0E5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ъ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ёмного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сжатия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чистого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сдвига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плоскости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изотропии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задачи одноосного растяжения и сдвига вдоль в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локон. Для определе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ия эффективных ди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сипативных 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гих м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од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ей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применяется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ме</w:t>
      </w:r>
      <w:r w:rsidRPr="000D0E5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комплексных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мо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улей,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соответствие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которым,</w:t>
      </w:r>
      <w:r w:rsidRPr="000D0E5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 пол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ченные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 для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эффективных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гих м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од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ей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композита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подставляются значения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комплексн</w:t>
      </w:r>
      <w:r w:rsidRPr="000D0E5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мо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ей.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Выделяя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действитель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ю и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мним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ю часть,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 итоге,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чаем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значения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эффек</w:t>
      </w:r>
      <w:r w:rsidRPr="000D0E5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ивных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модулей 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мо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лей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потерь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композита, определяющих дисси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ативные свойств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B087A" w:rsidRPr="000D0E5D" w:rsidRDefault="009B087A" w:rsidP="009B087A">
      <w:pPr>
        <w:spacing w:before="20" w:after="0" w:line="240" w:lineRule="auto"/>
        <w:ind w:left="114" w:right="5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Для определения эффективных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характеристик слоистого пакета применяется стандартная процедура,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основанная на 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уч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ёт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ой ориентации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волокон в слоях пакета.</w:t>
      </w:r>
    </w:p>
    <w:p w:rsidR="009B087A" w:rsidRPr="000D0E5D" w:rsidRDefault="009B087A" w:rsidP="009B087A">
      <w:pPr>
        <w:spacing w:before="20" w:after="0" w:line="239" w:lineRule="auto"/>
        <w:ind w:left="114" w:right="5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 итоге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доказана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возможность и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целесообразность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использования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волокон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 тонкослойными вязко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гими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покрытиями для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чения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наиболее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высоких демпфир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щих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свойств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слоистых</w:t>
      </w:r>
      <w:r w:rsidRPr="000D0E5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композито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0D0E5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0D0E5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примере 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глерод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углеродно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 композита решена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задача об определении оптимальной толщины 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язк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ог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покрыт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я на арми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щих волокнах композита.</w:t>
      </w:r>
    </w:p>
    <w:p w:rsidR="009B087A" w:rsidRPr="000D0E5D" w:rsidRDefault="009B087A" w:rsidP="009B087A">
      <w:pPr>
        <w:spacing w:before="29" w:after="0" w:line="240" w:lineRule="auto"/>
        <w:ind w:left="118" w:right="5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Рез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льтат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предлагается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применять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уч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шения характеристик композитных материало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применяемых в авиационной технике. Также,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пол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ченные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решения,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елесообразно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применять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иных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отраслях машинос</w:t>
      </w:r>
      <w:r w:rsidRPr="000D0E5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роения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(в оборонной отрасли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целью создания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полимерных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броневых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материало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в автомобилест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оении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с целью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повышения противо</w:t>
      </w:r>
      <w:r w:rsidRPr="000D0E5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дарн</w:t>
      </w:r>
      <w:r w:rsidRPr="000D0E5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D0E5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характеристик корпусов</w:t>
      </w:r>
      <w:r w:rsidRPr="000D0E5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0E5D">
        <w:rPr>
          <w:rFonts w:ascii="Times New Roman" w:eastAsia="Times New Roman" w:hAnsi="Times New Roman" w:cs="Times New Roman"/>
          <w:sz w:val="24"/>
          <w:szCs w:val="24"/>
          <w:lang w:val="ru-RU"/>
        </w:rPr>
        <w:t>автомобилей).</w:t>
      </w:r>
    </w:p>
    <w:p w:rsidR="00C755CD" w:rsidRPr="009B087A" w:rsidRDefault="00C755CD" w:rsidP="009B087A">
      <w:pPr>
        <w:rPr>
          <w:lang w:val="ru-RU"/>
        </w:rPr>
      </w:pPr>
    </w:p>
    <w:sectPr w:rsidR="00C755CD" w:rsidRPr="009B087A" w:rsidSect="00C755CD">
      <w:headerReference w:type="even" r:id="rId6"/>
      <w:headerReference w:type="default" r:id="rId7"/>
      <w:footerReference w:type="even" r:id="rId8"/>
      <w:footerReference w:type="default" r:id="rId9"/>
      <w:pgSz w:w="11920" w:h="16840"/>
      <w:pgMar w:top="960" w:right="960" w:bottom="780" w:left="1260" w:header="738" w:footer="596" w:gutter="0"/>
      <w:pgNumType w:start="18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8A1" w:rsidRDefault="001668A1" w:rsidP="001668A1">
      <w:pPr>
        <w:spacing w:after="0" w:line="240" w:lineRule="auto"/>
      </w:pPr>
      <w:r>
        <w:separator/>
      </w:r>
    </w:p>
  </w:endnote>
  <w:endnote w:type="continuationSeparator" w:id="0">
    <w:p w:rsidR="001668A1" w:rsidRDefault="001668A1" w:rsidP="00166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8A1" w:rsidRDefault="001668A1">
    <w:pPr>
      <w:spacing w:after="0" w:line="159" w:lineRule="exact"/>
      <w:rPr>
        <w:sz w:val="15"/>
        <w:szCs w:val="15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3549650</wp:posOffset>
              </wp:positionH>
              <wp:positionV relativeFrom="page">
                <wp:posOffset>10072370</wp:posOffset>
              </wp:positionV>
              <wp:extent cx="279400" cy="177800"/>
              <wp:effectExtent l="0" t="4445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68A1" w:rsidRDefault="001668A1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279.5pt;margin-top:793.1pt;width:22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" filled="f" stroked="f">
              <v:textbox inset="0,0,0,0">
                <w:txbxContent>
                  <w:p w:rsidR="001668A1" w:rsidRDefault="001668A1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8A1" w:rsidRDefault="001668A1">
    <w:pPr>
      <w:spacing w:after="0" w:line="121" w:lineRule="exac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8A1" w:rsidRDefault="001668A1" w:rsidP="001668A1">
      <w:pPr>
        <w:spacing w:after="0" w:line="240" w:lineRule="auto"/>
      </w:pPr>
      <w:r>
        <w:separator/>
      </w:r>
    </w:p>
  </w:footnote>
  <w:footnote w:type="continuationSeparator" w:id="0">
    <w:p w:rsidR="001668A1" w:rsidRDefault="001668A1" w:rsidP="00166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8A1" w:rsidRDefault="001668A1">
    <w:pPr>
      <w:spacing w:after="0"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1790065</wp:posOffset>
              </wp:positionH>
              <wp:positionV relativeFrom="page">
                <wp:posOffset>455930</wp:posOffset>
              </wp:positionV>
              <wp:extent cx="3799840" cy="177800"/>
              <wp:effectExtent l="0" t="0" r="1270" b="4445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98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68A1" w:rsidRPr="000D0E5D" w:rsidRDefault="001668A1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</w:pPr>
                          <w:r w:rsidRPr="000D0E5D"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  <w:lang w:val="ru-RU"/>
                            </w:rPr>
                            <w:t>Конкурс «Молодёжь и будущее авиации и космонавтик</w:t>
                          </w:r>
                          <w:r w:rsidRPr="000D0E5D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  <w:lang w:val="ru-RU"/>
                            </w:rPr>
                            <w:t>и</w:t>
                          </w:r>
                          <w:r w:rsidRPr="000D0E5D"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  <w:lang w:val="ru-RU"/>
                            </w:rPr>
                            <w:t>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140.95pt;margin-top:35.9pt;width:299.2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" filled="f" stroked="f">
              <v:textbox inset="0,0,0,0">
                <w:txbxContent>
                  <w:p w:rsidR="001668A1" w:rsidRPr="000D0E5D" w:rsidRDefault="001668A1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/>
                      </w:rPr>
                    </w:pPr>
                    <w:r w:rsidRPr="000D0E5D">
                      <w:rPr>
                        <w:rFonts w:ascii="Times New Roman" w:eastAsia="Times New Roman" w:hAnsi="Times New Roman" w:cs="Times New Roman"/>
                        <w:i/>
                        <w:sz w:val="24"/>
                        <w:szCs w:val="24"/>
                        <w:lang w:val="ru-RU"/>
                      </w:rPr>
                      <w:t>Конкурс «Молодёжь и будущее авиации и космонавтик</w:t>
                    </w:r>
                    <w:r w:rsidRPr="000D0E5D"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4"/>
                        <w:szCs w:val="24"/>
                        <w:lang w:val="ru-RU"/>
                      </w:rPr>
                      <w:t>и</w:t>
                    </w:r>
                    <w:r w:rsidRPr="000D0E5D">
                      <w:rPr>
                        <w:rFonts w:ascii="Times New Roman" w:eastAsia="Times New Roman" w:hAnsi="Times New Roman" w:cs="Times New Roman"/>
                        <w:i/>
                        <w:sz w:val="24"/>
                        <w:szCs w:val="24"/>
                        <w:lang w:val="ru-RU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8A1" w:rsidRDefault="001668A1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1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3C"/>
    <w:rsid w:val="00007CA3"/>
    <w:rsid w:val="00062009"/>
    <w:rsid w:val="000716D3"/>
    <w:rsid w:val="00071DA1"/>
    <w:rsid w:val="0007410D"/>
    <w:rsid w:val="000B14F8"/>
    <w:rsid w:val="000C0B25"/>
    <w:rsid w:val="000D6349"/>
    <w:rsid w:val="00116FE0"/>
    <w:rsid w:val="00143BE0"/>
    <w:rsid w:val="00155DF3"/>
    <w:rsid w:val="001668A1"/>
    <w:rsid w:val="00166953"/>
    <w:rsid w:val="00176544"/>
    <w:rsid w:val="00186BEB"/>
    <w:rsid w:val="001E0413"/>
    <w:rsid w:val="002017D4"/>
    <w:rsid w:val="00221EE6"/>
    <w:rsid w:val="00230AA8"/>
    <w:rsid w:val="002447EA"/>
    <w:rsid w:val="0028478B"/>
    <w:rsid w:val="00284E10"/>
    <w:rsid w:val="002919CF"/>
    <w:rsid w:val="0029200C"/>
    <w:rsid w:val="002F79E2"/>
    <w:rsid w:val="00310D29"/>
    <w:rsid w:val="00317F98"/>
    <w:rsid w:val="003305DA"/>
    <w:rsid w:val="003543F7"/>
    <w:rsid w:val="00374775"/>
    <w:rsid w:val="00383870"/>
    <w:rsid w:val="00394430"/>
    <w:rsid w:val="003E5E15"/>
    <w:rsid w:val="003E79F3"/>
    <w:rsid w:val="00406619"/>
    <w:rsid w:val="004146C0"/>
    <w:rsid w:val="00442A55"/>
    <w:rsid w:val="00446E3C"/>
    <w:rsid w:val="00467CF4"/>
    <w:rsid w:val="00485C9E"/>
    <w:rsid w:val="004A0F55"/>
    <w:rsid w:val="004C15B9"/>
    <w:rsid w:val="004D4FC9"/>
    <w:rsid w:val="00501EB1"/>
    <w:rsid w:val="00511DCB"/>
    <w:rsid w:val="00515193"/>
    <w:rsid w:val="005472F1"/>
    <w:rsid w:val="005834D5"/>
    <w:rsid w:val="006144E9"/>
    <w:rsid w:val="00620F5E"/>
    <w:rsid w:val="00623DC5"/>
    <w:rsid w:val="00640C06"/>
    <w:rsid w:val="00720458"/>
    <w:rsid w:val="00721CB0"/>
    <w:rsid w:val="0072499B"/>
    <w:rsid w:val="00727BC1"/>
    <w:rsid w:val="00760CF2"/>
    <w:rsid w:val="00785CC5"/>
    <w:rsid w:val="007D2A99"/>
    <w:rsid w:val="007F742D"/>
    <w:rsid w:val="0082088C"/>
    <w:rsid w:val="0083504F"/>
    <w:rsid w:val="008500CC"/>
    <w:rsid w:val="00872F96"/>
    <w:rsid w:val="008845FE"/>
    <w:rsid w:val="00892C93"/>
    <w:rsid w:val="008C70ED"/>
    <w:rsid w:val="008E570D"/>
    <w:rsid w:val="008F2F69"/>
    <w:rsid w:val="00913D35"/>
    <w:rsid w:val="00933806"/>
    <w:rsid w:val="009425D3"/>
    <w:rsid w:val="00991A23"/>
    <w:rsid w:val="00993FAB"/>
    <w:rsid w:val="009B087A"/>
    <w:rsid w:val="009C0081"/>
    <w:rsid w:val="009E7218"/>
    <w:rsid w:val="009F38A6"/>
    <w:rsid w:val="00A04BE2"/>
    <w:rsid w:val="00A2416E"/>
    <w:rsid w:val="00A264EA"/>
    <w:rsid w:val="00A61674"/>
    <w:rsid w:val="00A61960"/>
    <w:rsid w:val="00A7216C"/>
    <w:rsid w:val="00A74131"/>
    <w:rsid w:val="00AA676B"/>
    <w:rsid w:val="00AA75FF"/>
    <w:rsid w:val="00AC3517"/>
    <w:rsid w:val="00B04D89"/>
    <w:rsid w:val="00B12EEC"/>
    <w:rsid w:val="00B25371"/>
    <w:rsid w:val="00B421D8"/>
    <w:rsid w:val="00B66CDF"/>
    <w:rsid w:val="00B72F7C"/>
    <w:rsid w:val="00B84B51"/>
    <w:rsid w:val="00B90594"/>
    <w:rsid w:val="00B97ED1"/>
    <w:rsid w:val="00BC7245"/>
    <w:rsid w:val="00C0235A"/>
    <w:rsid w:val="00C03C81"/>
    <w:rsid w:val="00C15218"/>
    <w:rsid w:val="00C35425"/>
    <w:rsid w:val="00C4186E"/>
    <w:rsid w:val="00C438D9"/>
    <w:rsid w:val="00C55D60"/>
    <w:rsid w:val="00C56011"/>
    <w:rsid w:val="00C64C20"/>
    <w:rsid w:val="00C75219"/>
    <w:rsid w:val="00C755CD"/>
    <w:rsid w:val="00CE0811"/>
    <w:rsid w:val="00CF38ED"/>
    <w:rsid w:val="00D00766"/>
    <w:rsid w:val="00D0428A"/>
    <w:rsid w:val="00D40E84"/>
    <w:rsid w:val="00DC4637"/>
    <w:rsid w:val="00DC5C37"/>
    <w:rsid w:val="00DD3142"/>
    <w:rsid w:val="00DE1EE7"/>
    <w:rsid w:val="00E1721B"/>
    <w:rsid w:val="00EA2185"/>
    <w:rsid w:val="00EB4647"/>
    <w:rsid w:val="00ED3B92"/>
    <w:rsid w:val="00EE1BAC"/>
    <w:rsid w:val="00EE4598"/>
    <w:rsid w:val="00EF31F9"/>
    <w:rsid w:val="00F0012F"/>
    <w:rsid w:val="00F2008A"/>
    <w:rsid w:val="00F2542C"/>
    <w:rsid w:val="00F61B5E"/>
    <w:rsid w:val="00F71A97"/>
    <w:rsid w:val="00F74FB8"/>
    <w:rsid w:val="00F772DB"/>
    <w:rsid w:val="00F834CB"/>
    <w:rsid w:val="00FA2722"/>
    <w:rsid w:val="00FB36E8"/>
    <w:rsid w:val="00FC3638"/>
    <w:rsid w:val="00FC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0"/>
    <o:shapelayout v:ext="edit">
      <o:idmap v:ext="edit" data="1"/>
    </o:shapelayout>
  </w:shapeDefaults>
  <w:decimalSymbol w:val=","/>
  <w:listSeparator w:val=";"/>
  <w15:chartTrackingRefBased/>
  <w15:docId w15:val="{58562270-A18A-4C9F-A6A4-BCB6BA57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E3C"/>
    <w:pPr>
      <w:widowControl w:val="0"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68A1"/>
    <w:rPr>
      <w:lang w:val="en-US"/>
    </w:rPr>
  </w:style>
  <w:style w:type="paragraph" w:styleId="a5">
    <w:name w:val="footer"/>
    <w:basedOn w:val="a"/>
    <w:link w:val="a6"/>
    <w:uiPriority w:val="99"/>
    <w:unhideWhenUsed/>
    <w:rsid w:val="00166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68A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2016-02-19T12:34:00Z</cp:lastPrinted>
  <dcterms:created xsi:type="dcterms:W3CDTF">2016-02-19T12:35:00Z</dcterms:created>
  <dcterms:modified xsi:type="dcterms:W3CDTF">2016-02-19T12:35:00Z</dcterms:modified>
</cp:coreProperties>
</file>